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949" w:rsidRDefault="00B01ACA" w:rsidP="00EF5487">
      <w:pPr>
        <w:pStyle w:val="Default"/>
        <w:rPr>
          <w:b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EDEEFE7" wp14:editId="09A63435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3952240" cy="1271270"/>
            <wp:effectExtent l="0" t="0" r="0" b="508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1271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ACA" w:rsidRDefault="00B01ACA" w:rsidP="00EF5487">
      <w:pPr>
        <w:pStyle w:val="Default"/>
        <w:rPr>
          <w:sz w:val="22"/>
          <w:szCs w:val="22"/>
        </w:rPr>
      </w:pPr>
    </w:p>
    <w:p w:rsidR="00B01ACA" w:rsidRPr="00422140" w:rsidRDefault="00B01ACA" w:rsidP="00422140">
      <w:pPr>
        <w:jc w:val="center"/>
        <w:rPr>
          <w:b/>
          <w:color w:val="4472C4" w:themeColor="accent1"/>
          <w:sz w:val="28"/>
          <w:szCs w:val="28"/>
        </w:rPr>
      </w:pPr>
      <w:r w:rsidRPr="00422140">
        <w:rPr>
          <w:b/>
          <w:color w:val="4472C4" w:themeColor="accent1"/>
          <w:sz w:val="28"/>
          <w:szCs w:val="28"/>
        </w:rPr>
        <w:t>ELABORATION DU PROGRAMME OPERATIONNEL REGIONAL FEDER-FSE+ 2021-20</w:t>
      </w:r>
      <w:r w:rsidR="00CB1D40">
        <w:rPr>
          <w:b/>
          <w:color w:val="4472C4" w:themeColor="accent1"/>
          <w:sz w:val="28"/>
          <w:szCs w:val="28"/>
        </w:rPr>
        <w:t>2</w:t>
      </w:r>
      <w:bookmarkStart w:id="0" w:name="_GoBack"/>
      <w:bookmarkEnd w:id="0"/>
      <w:r w:rsidRPr="00422140">
        <w:rPr>
          <w:b/>
          <w:color w:val="4472C4" w:themeColor="accent1"/>
          <w:sz w:val="28"/>
          <w:szCs w:val="28"/>
        </w:rPr>
        <w:t>7 – CENTRE VAL DE LOIRE</w:t>
      </w:r>
    </w:p>
    <w:p w:rsidR="00B01ACA" w:rsidRPr="00F86945" w:rsidRDefault="00B01ACA" w:rsidP="00422140">
      <w:pPr>
        <w:jc w:val="center"/>
        <w:rPr>
          <w:color w:val="4472C4" w:themeColor="accent1"/>
          <w:sz w:val="16"/>
          <w:szCs w:val="16"/>
        </w:rPr>
      </w:pPr>
    </w:p>
    <w:p w:rsidR="00B01ACA" w:rsidRPr="00422140" w:rsidRDefault="00B01ACA" w:rsidP="00422140">
      <w:pPr>
        <w:jc w:val="center"/>
        <w:rPr>
          <w:color w:val="4472C4" w:themeColor="accent1"/>
          <w:sz w:val="24"/>
          <w:szCs w:val="24"/>
        </w:rPr>
      </w:pPr>
      <w:r w:rsidRPr="00422140">
        <w:rPr>
          <w:color w:val="4472C4" w:themeColor="accent1"/>
          <w:sz w:val="24"/>
          <w:szCs w:val="24"/>
        </w:rPr>
        <w:t>SEMINAIRE DE LANCEMENT DE LA CONCERTATION PARTENARIALE DU 12 FEVRIER 2020</w:t>
      </w:r>
    </w:p>
    <w:p w:rsidR="00772E07" w:rsidRDefault="00772E07" w:rsidP="00EF5487">
      <w:pPr>
        <w:pStyle w:val="Default"/>
        <w:rPr>
          <w:sz w:val="16"/>
          <w:szCs w:val="16"/>
        </w:rPr>
      </w:pPr>
    </w:p>
    <w:p w:rsidR="007E7B49" w:rsidRPr="00F86945" w:rsidRDefault="007E7B49" w:rsidP="00EF5487">
      <w:pPr>
        <w:pStyle w:val="Default"/>
        <w:rPr>
          <w:sz w:val="16"/>
          <w:szCs w:val="16"/>
        </w:rPr>
      </w:pPr>
    </w:p>
    <w:p w:rsidR="00B01ACA" w:rsidRPr="00AF66CA" w:rsidRDefault="00B01ACA" w:rsidP="00B01ACA">
      <w:pPr>
        <w:pStyle w:val="Default"/>
        <w:jc w:val="center"/>
        <w:rPr>
          <w:b/>
          <w:i/>
          <w:sz w:val="22"/>
          <w:szCs w:val="22"/>
        </w:rPr>
      </w:pPr>
      <w:r w:rsidRPr="00AF66CA">
        <w:rPr>
          <w:b/>
          <w:i/>
          <w:sz w:val="22"/>
          <w:szCs w:val="22"/>
        </w:rPr>
        <w:t>PROGRAMME</w:t>
      </w:r>
    </w:p>
    <w:p w:rsidR="00B01ACA" w:rsidRDefault="00B01ACA" w:rsidP="00B01ACA">
      <w:pPr>
        <w:pStyle w:val="Default"/>
        <w:jc w:val="center"/>
        <w:rPr>
          <w:sz w:val="22"/>
          <w:szCs w:val="22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94"/>
        <w:gridCol w:w="2637"/>
        <w:gridCol w:w="4531"/>
      </w:tblGrid>
      <w:tr w:rsidR="00193AF7" w:rsidRPr="007E7B49" w:rsidTr="00193AF7">
        <w:tc>
          <w:tcPr>
            <w:tcW w:w="1045" w:type="pct"/>
          </w:tcPr>
          <w:p w:rsidR="007E7B49" w:rsidRPr="007E7B49" w:rsidRDefault="00193AF7" w:rsidP="007E7B49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7E7B49">
              <w:rPr>
                <w:sz w:val="22"/>
                <w:szCs w:val="22"/>
              </w:rPr>
              <w:t>8h30 - 9h00</w:t>
            </w:r>
          </w:p>
        </w:tc>
        <w:tc>
          <w:tcPr>
            <w:tcW w:w="3955" w:type="pct"/>
            <w:gridSpan w:val="2"/>
          </w:tcPr>
          <w:p w:rsidR="00193AF7" w:rsidRPr="007E7B49" w:rsidRDefault="00193AF7" w:rsidP="0000320D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7E7B49">
              <w:rPr>
                <w:sz w:val="22"/>
                <w:szCs w:val="22"/>
              </w:rPr>
              <w:t>Café d’accueil</w:t>
            </w:r>
          </w:p>
        </w:tc>
      </w:tr>
      <w:tr w:rsidR="00193AF7" w:rsidRPr="007E7B49" w:rsidTr="00422140">
        <w:tc>
          <w:tcPr>
            <w:tcW w:w="1045" w:type="pct"/>
          </w:tcPr>
          <w:p w:rsidR="00193AF7" w:rsidRPr="007E7B49" w:rsidRDefault="00193AF7" w:rsidP="0000320D">
            <w:pPr>
              <w:pStyle w:val="Default"/>
              <w:spacing w:before="120"/>
              <w:jc w:val="center"/>
              <w:rPr>
                <w:sz w:val="22"/>
                <w:szCs w:val="22"/>
              </w:rPr>
            </w:pPr>
            <w:r w:rsidRPr="007E7B49">
              <w:rPr>
                <w:sz w:val="22"/>
                <w:szCs w:val="22"/>
              </w:rPr>
              <w:t>9h00 - 9h10</w:t>
            </w:r>
          </w:p>
        </w:tc>
        <w:tc>
          <w:tcPr>
            <w:tcW w:w="1455" w:type="pct"/>
          </w:tcPr>
          <w:p w:rsidR="00193AF7" w:rsidRPr="007E7B49" w:rsidRDefault="00193AF7" w:rsidP="0000320D">
            <w:pPr>
              <w:pStyle w:val="Default"/>
              <w:spacing w:before="120"/>
              <w:jc w:val="center"/>
              <w:rPr>
                <w:sz w:val="22"/>
                <w:szCs w:val="22"/>
              </w:rPr>
            </w:pPr>
            <w:r w:rsidRPr="007E7B49">
              <w:rPr>
                <w:sz w:val="22"/>
                <w:szCs w:val="22"/>
              </w:rPr>
              <w:t>Ouverture</w:t>
            </w:r>
          </w:p>
        </w:tc>
        <w:tc>
          <w:tcPr>
            <w:tcW w:w="2500" w:type="pct"/>
          </w:tcPr>
          <w:p w:rsidR="00193AF7" w:rsidRPr="007E7B49" w:rsidRDefault="00193AF7" w:rsidP="00094FDE">
            <w:pPr>
              <w:pStyle w:val="Default"/>
              <w:spacing w:before="120"/>
              <w:jc w:val="both"/>
              <w:rPr>
                <w:sz w:val="22"/>
                <w:szCs w:val="22"/>
              </w:rPr>
            </w:pPr>
            <w:r w:rsidRPr="007E7B49">
              <w:rPr>
                <w:b/>
                <w:sz w:val="22"/>
                <w:szCs w:val="22"/>
              </w:rPr>
              <w:t>François BONNEAU</w:t>
            </w:r>
            <w:r w:rsidRPr="007E7B49">
              <w:rPr>
                <w:sz w:val="22"/>
                <w:szCs w:val="22"/>
              </w:rPr>
              <w:t>, Président du Conseil régional Centre-Val de Loire</w:t>
            </w:r>
          </w:p>
          <w:p w:rsidR="00193AF7" w:rsidRPr="007E7B49" w:rsidRDefault="00193AF7" w:rsidP="00094FD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93AF7" w:rsidRPr="007E7B49" w:rsidRDefault="00193AF7" w:rsidP="00094FDE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7E7B49">
              <w:rPr>
                <w:b/>
                <w:sz w:val="22"/>
                <w:szCs w:val="22"/>
              </w:rPr>
              <w:t>Pierre POU</w:t>
            </w:r>
            <w:r w:rsidR="00565CF8" w:rsidRPr="007E7B49">
              <w:rPr>
                <w:b/>
                <w:sz w:val="22"/>
                <w:szCs w:val="22"/>
              </w:rPr>
              <w:t>Ë</w:t>
            </w:r>
            <w:r w:rsidRPr="007E7B49">
              <w:rPr>
                <w:b/>
                <w:sz w:val="22"/>
                <w:szCs w:val="22"/>
              </w:rPr>
              <w:t>SSEL</w:t>
            </w:r>
            <w:r w:rsidRPr="007E7B49">
              <w:rPr>
                <w:sz w:val="22"/>
                <w:szCs w:val="22"/>
              </w:rPr>
              <w:t>, Préfet de région Centre-Val de Loire</w:t>
            </w:r>
          </w:p>
        </w:tc>
      </w:tr>
      <w:tr w:rsidR="00193AF7" w:rsidRPr="007E7B49" w:rsidTr="00422140">
        <w:tc>
          <w:tcPr>
            <w:tcW w:w="1045" w:type="pct"/>
          </w:tcPr>
          <w:p w:rsidR="00193AF7" w:rsidRPr="007E7B49" w:rsidRDefault="00193AF7" w:rsidP="0000320D">
            <w:pPr>
              <w:pStyle w:val="Default"/>
              <w:spacing w:before="120"/>
              <w:jc w:val="center"/>
              <w:rPr>
                <w:sz w:val="22"/>
                <w:szCs w:val="22"/>
              </w:rPr>
            </w:pPr>
            <w:r w:rsidRPr="007E7B49">
              <w:rPr>
                <w:sz w:val="22"/>
                <w:szCs w:val="22"/>
              </w:rPr>
              <w:t>9h10 – 9h</w:t>
            </w:r>
            <w:r w:rsidR="005A67B1" w:rsidRPr="007E7B49">
              <w:rPr>
                <w:sz w:val="22"/>
                <w:szCs w:val="22"/>
              </w:rPr>
              <w:t>40</w:t>
            </w:r>
          </w:p>
        </w:tc>
        <w:tc>
          <w:tcPr>
            <w:tcW w:w="1455" w:type="pct"/>
          </w:tcPr>
          <w:p w:rsidR="00193AF7" w:rsidRPr="007E7B49" w:rsidRDefault="00193AF7" w:rsidP="0000320D">
            <w:pPr>
              <w:pStyle w:val="Default"/>
              <w:spacing w:before="120"/>
              <w:jc w:val="center"/>
              <w:rPr>
                <w:sz w:val="22"/>
                <w:szCs w:val="22"/>
              </w:rPr>
            </w:pPr>
            <w:r w:rsidRPr="007E7B49">
              <w:rPr>
                <w:sz w:val="22"/>
                <w:szCs w:val="22"/>
              </w:rPr>
              <w:t>La politique de cohésion 2021-2027</w:t>
            </w:r>
          </w:p>
        </w:tc>
        <w:tc>
          <w:tcPr>
            <w:tcW w:w="2500" w:type="pct"/>
          </w:tcPr>
          <w:p w:rsidR="005A67B1" w:rsidRPr="007E7B49" w:rsidRDefault="00193AF7" w:rsidP="00094FDE">
            <w:pPr>
              <w:pStyle w:val="Default"/>
              <w:spacing w:before="120"/>
              <w:jc w:val="both"/>
              <w:rPr>
                <w:sz w:val="22"/>
                <w:szCs w:val="22"/>
              </w:rPr>
            </w:pPr>
            <w:proofErr w:type="spellStart"/>
            <w:r w:rsidRPr="007E7B49">
              <w:rPr>
                <w:b/>
                <w:sz w:val="22"/>
                <w:szCs w:val="22"/>
              </w:rPr>
              <w:t>Loredana</w:t>
            </w:r>
            <w:proofErr w:type="spellEnd"/>
            <w:r w:rsidRPr="007E7B49">
              <w:rPr>
                <w:b/>
                <w:sz w:val="22"/>
                <w:szCs w:val="22"/>
              </w:rPr>
              <w:t xml:space="preserve"> </w:t>
            </w:r>
            <w:r w:rsidR="00422140" w:rsidRPr="007E7B49">
              <w:rPr>
                <w:b/>
                <w:sz w:val="22"/>
                <w:szCs w:val="22"/>
              </w:rPr>
              <w:t>VON</w:t>
            </w:r>
            <w:r w:rsidRPr="007E7B49">
              <w:rPr>
                <w:b/>
                <w:sz w:val="22"/>
                <w:szCs w:val="22"/>
              </w:rPr>
              <w:t xml:space="preserve"> B</w:t>
            </w:r>
            <w:r w:rsidR="00422140" w:rsidRPr="007E7B49">
              <w:rPr>
                <w:b/>
                <w:sz w:val="22"/>
                <w:szCs w:val="22"/>
              </w:rPr>
              <w:t>UTTLAR</w:t>
            </w:r>
            <w:r w:rsidRPr="007E7B49">
              <w:rPr>
                <w:sz w:val="22"/>
                <w:szCs w:val="22"/>
              </w:rPr>
              <w:t xml:space="preserve">, </w:t>
            </w:r>
          </w:p>
          <w:p w:rsidR="00FE1B45" w:rsidRPr="007E7B49" w:rsidRDefault="00193AF7" w:rsidP="00094FDE">
            <w:pPr>
              <w:pStyle w:val="Default"/>
              <w:jc w:val="both"/>
              <w:rPr>
                <w:sz w:val="22"/>
                <w:szCs w:val="22"/>
              </w:rPr>
            </w:pPr>
            <w:r w:rsidRPr="007E7B49">
              <w:rPr>
                <w:sz w:val="22"/>
                <w:szCs w:val="22"/>
              </w:rPr>
              <w:t>Cheffe d’unité France</w:t>
            </w:r>
            <w:r w:rsidR="005A67B1" w:rsidRPr="007E7B49">
              <w:rPr>
                <w:sz w:val="22"/>
                <w:szCs w:val="22"/>
              </w:rPr>
              <w:t xml:space="preserve"> </w:t>
            </w:r>
          </w:p>
          <w:p w:rsidR="00193AF7" w:rsidRPr="007E7B49" w:rsidRDefault="005A67B1" w:rsidP="00094FDE">
            <w:pPr>
              <w:pStyle w:val="Default"/>
              <w:jc w:val="both"/>
              <w:rPr>
                <w:sz w:val="22"/>
                <w:szCs w:val="22"/>
              </w:rPr>
            </w:pPr>
            <w:r w:rsidRPr="007E7B49">
              <w:rPr>
                <w:sz w:val="22"/>
                <w:szCs w:val="22"/>
              </w:rPr>
              <w:t>DG P</w:t>
            </w:r>
            <w:r w:rsidR="00FE1B45" w:rsidRPr="007E7B49">
              <w:rPr>
                <w:sz w:val="22"/>
                <w:szCs w:val="22"/>
              </w:rPr>
              <w:t>olitique régionale et urbaine</w:t>
            </w:r>
          </w:p>
          <w:p w:rsidR="005A67B1" w:rsidRPr="007E7B49" w:rsidRDefault="005A67B1" w:rsidP="00094FD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A67B1" w:rsidRPr="007E7B49" w:rsidRDefault="005A67B1" w:rsidP="00094FD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7E7B49">
              <w:rPr>
                <w:b/>
                <w:sz w:val="22"/>
                <w:szCs w:val="22"/>
              </w:rPr>
              <w:t xml:space="preserve">Stephan HARRAUDEAU, </w:t>
            </w:r>
          </w:p>
          <w:p w:rsidR="00193AF7" w:rsidRPr="007E7B49" w:rsidRDefault="005A67B1" w:rsidP="00094FDE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7E7B49">
              <w:rPr>
                <w:sz w:val="22"/>
                <w:szCs w:val="22"/>
              </w:rPr>
              <w:t>DG Emplo</w:t>
            </w:r>
            <w:r w:rsidR="00FE1B45" w:rsidRPr="007E7B49">
              <w:rPr>
                <w:sz w:val="22"/>
                <w:szCs w:val="22"/>
              </w:rPr>
              <w:t>i</w:t>
            </w:r>
            <w:r w:rsidRPr="007E7B49">
              <w:rPr>
                <w:sz w:val="22"/>
                <w:szCs w:val="22"/>
              </w:rPr>
              <w:t>,</w:t>
            </w:r>
            <w:r w:rsidR="00FE1B45" w:rsidRPr="007E7B49">
              <w:rPr>
                <w:sz w:val="22"/>
                <w:szCs w:val="22"/>
              </w:rPr>
              <w:t xml:space="preserve"> Affaires sociales et </w:t>
            </w:r>
            <w:r w:rsidRPr="007E7B49">
              <w:rPr>
                <w:sz w:val="22"/>
                <w:szCs w:val="22"/>
              </w:rPr>
              <w:t>Inclusion</w:t>
            </w:r>
          </w:p>
        </w:tc>
      </w:tr>
      <w:tr w:rsidR="00193AF7" w:rsidRPr="007E7B49" w:rsidTr="00422140">
        <w:tc>
          <w:tcPr>
            <w:tcW w:w="1045" w:type="pct"/>
          </w:tcPr>
          <w:p w:rsidR="00193AF7" w:rsidRPr="007E7B49" w:rsidRDefault="00193AF7" w:rsidP="0000320D">
            <w:pPr>
              <w:pStyle w:val="Default"/>
              <w:spacing w:before="120"/>
              <w:jc w:val="center"/>
              <w:rPr>
                <w:sz w:val="22"/>
                <w:szCs w:val="22"/>
              </w:rPr>
            </w:pPr>
            <w:r w:rsidRPr="007E7B49">
              <w:rPr>
                <w:sz w:val="22"/>
                <w:szCs w:val="22"/>
              </w:rPr>
              <w:t>9h40 – 9h55</w:t>
            </w:r>
          </w:p>
        </w:tc>
        <w:tc>
          <w:tcPr>
            <w:tcW w:w="1455" w:type="pct"/>
          </w:tcPr>
          <w:p w:rsidR="00193AF7" w:rsidRPr="007E7B49" w:rsidRDefault="00193AF7" w:rsidP="0000320D">
            <w:pPr>
              <w:pStyle w:val="Default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7E7B49" w:rsidRPr="007E7B49" w:rsidRDefault="00193AF7" w:rsidP="00094FDE">
            <w:pPr>
              <w:pStyle w:val="Default"/>
              <w:spacing w:before="120"/>
              <w:jc w:val="both"/>
              <w:rPr>
                <w:sz w:val="22"/>
                <w:szCs w:val="22"/>
              </w:rPr>
            </w:pPr>
            <w:r w:rsidRPr="007E7B49">
              <w:rPr>
                <w:sz w:val="22"/>
                <w:szCs w:val="22"/>
              </w:rPr>
              <w:t>Echanges avec les participants</w:t>
            </w:r>
          </w:p>
          <w:p w:rsidR="00193AF7" w:rsidRPr="007E7B49" w:rsidRDefault="00193AF7" w:rsidP="00094FDE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93AF7" w:rsidRPr="007E7B49" w:rsidTr="00422140">
        <w:tc>
          <w:tcPr>
            <w:tcW w:w="1045" w:type="pct"/>
          </w:tcPr>
          <w:p w:rsidR="00193AF7" w:rsidRPr="007E7B49" w:rsidRDefault="00193AF7" w:rsidP="0000320D">
            <w:pPr>
              <w:pStyle w:val="Default"/>
              <w:spacing w:before="120"/>
              <w:jc w:val="center"/>
              <w:rPr>
                <w:sz w:val="22"/>
                <w:szCs w:val="22"/>
              </w:rPr>
            </w:pPr>
            <w:r w:rsidRPr="007E7B49">
              <w:rPr>
                <w:sz w:val="22"/>
                <w:szCs w:val="22"/>
              </w:rPr>
              <w:t>9h55 – 10h10</w:t>
            </w:r>
          </w:p>
        </w:tc>
        <w:tc>
          <w:tcPr>
            <w:tcW w:w="1455" w:type="pct"/>
          </w:tcPr>
          <w:p w:rsidR="00193AF7" w:rsidRPr="007E7B49" w:rsidRDefault="00193AF7" w:rsidP="0000320D">
            <w:pPr>
              <w:pStyle w:val="Default"/>
              <w:spacing w:before="120"/>
              <w:jc w:val="center"/>
              <w:rPr>
                <w:sz w:val="22"/>
                <w:szCs w:val="22"/>
              </w:rPr>
            </w:pPr>
            <w:r w:rsidRPr="007E7B49">
              <w:rPr>
                <w:sz w:val="22"/>
                <w:szCs w:val="22"/>
              </w:rPr>
              <w:t>Les éléments saillants du diagnostic territorial : atouts et fragilités</w:t>
            </w:r>
          </w:p>
        </w:tc>
        <w:tc>
          <w:tcPr>
            <w:tcW w:w="2500" w:type="pct"/>
          </w:tcPr>
          <w:p w:rsidR="00193AF7" w:rsidRPr="007E7B49" w:rsidRDefault="00193AF7" w:rsidP="00094FDE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7E7B49">
              <w:rPr>
                <w:b/>
                <w:sz w:val="22"/>
                <w:szCs w:val="22"/>
              </w:rPr>
              <w:t>Bruno MORIN</w:t>
            </w:r>
            <w:r w:rsidRPr="007E7B49">
              <w:rPr>
                <w:sz w:val="22"/>
                <w:szCs w:val="22"/>
              </w:rPr>
              <w:t>, Directeur de projets Elaboration du POR FEDER/FSE</w:t>
            </w:r>
            <w:r w:rsidR="00422140" w:rsidRPr="007E7B49">
              <w:rPr>
                <w:sz w:val="22"/>
                <w:szCs w:val="22"/>
              </w:rPr>
              <w:t xml:space="preserve">+ </w:t>
            </w:r>
            <w:r w:rsidRPr="007E7B49">
              <w:rPr>
                <w:sz w:val="22"/>
                <w:szCs w:val="22"/>
              </w:rPr>
              <w:t>et Contrat de Plan Etat/Région 2021-2027 – Conseil régional du Centre–Val de Loire</w:t>
            </w:r>
          </w:p>
        </w:tc>
      </w:tr>
      <w:tr w:rsidR="00193AF7" w:rsidRPr="007E7B49" w:rsidTr="00422140">
        <w:tc>
          <w:tcPr>
            <w:tcW w:w="1045" w:type="pct"/>
          </w:tcPr>
          <w:p w:rsidR="00193AF7" w:rsidRPr="007E7B49" w:rsidRDefault="00193AF7" w:rsidP="0000320D">
            <w:pPr>
              <w:pStyle w:val="Default"/>
              <w:spacing w:before="120"/>
              <w:jc w:val="center"/>
              <w:rPr>
                <w:sz w:val="22"/>
                <w:szCs w:val="22"/>
              </w:rPr>
            </w:pPr>
            <w:r w:rsidRPr="007E7B49">
              <w:rPr>
                <w:sz w:val="22"/>
                <w:szCs w:val="22"/>
              </w:rPr>
              <w:t>10h10 -10h15</w:t>
            </w:r>
          </w:p>
        </w:tc>
        <w:tc>
          <w:tcPr>
            <w:tcW w:w="1455" w:type="pct"/>
          </w:tcPr>
          <w:p w:rsidR="00193AF7" w:rsidRPr="007E7B49" w:rsidRDefault="005A67B1" w:rsidP="0000320D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7E7B49">
              <w:rPr>
                <w:sz w:val="22"/>
                <w:szCs w:val="22"/>
              </w:rPr>
              <w:t xml:space="preserve">Les étapes à venir </w:t>
            </w:r>
            <w:r w:rsidR="00F86945" w:rsidRPr="007E7B49">
              <w:rPr>
                <w:sz w:val="22"/>
                <w:szCs w:val="22"/>
              </w:rPr>
              <w:t>concernant l’élaboration du POR, la concertation partenariale</w:t>
            </w:r>
            <w:r w:rsidR="0000320D" w:rsidRPr="007E7B49">
              <w:rPr>
                <w:sz w:val="22"/>
                <w:szCs w:val="22"/>
              </w:rPr>
              <w:t xml:space="preserve"> </w:t>
            </w:r>
            <w:r w:rsidR="00F37ED8" w:rsidRPr="007E7B49">
              <w:rPr>
                <w:sz w:val="22"/>
                <w:szCs w:val="22"/>
              </w:rPr>
              <w:t>et</w:t>
            </w:r>
            <w:r w:rsidRPr="007E7B49">
              <w:rPr>
                <w:sz w:val="22"/>
                <w:szCs w:val="22"/>
              </w:rPr>
              <w:t xml:space="preserve"> p</w:t>
            </w:r>
            <w:r w:rsidR="00193AF7" w:rsidRPr="007E7B49">
              <w:rPr>
                <w:sz w:val="22"/>
                <w:szCs w:val="22"/>
              </w:rPr>
              <w:t>résentation des ateliers</w:t>
            </w:r>
          </w:p>
        </w:tc>
        <w:tc>
          <w:tcPr>
            <w:tcW w:w="2500" w:type="pct"/>
          </w:tcPr>
          <w:p w:rsidR="00193AF7" w:rsidRPr="007E7B49" w:rsidRDefault="00193AF7" w:rsidP="00094FDE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7E7B49">
              <w:rPr>
                <w:b/>
                <w:sz w:val="22"/>
                <w:szCs w:val="22"/>
              </w:rPr>
              <w:t>Sophie HEMERY</w:t>
            </w:r>
            <w:r w:rsidRPr="007E7B49">
              <w:rPr>
                <w:sz w:val="22"/>
                <w:szCs w:val="22"/>
              </w:rPr>
              <w:t>, Directrice de l’Europe et de l’International – Conseil régional du Centre–Val de Loire</w:t>
            </w:r>
          </w:p>
        </w:tc>
      </w:tr>
      <w:tr w:rsidR="00F86945" w:rsidRPr="007E7B49" w:rsidTr="00F86945">
        <w:tc>
          <w:tcPr>
            <w:tcW w:w="1045" w:type="pct"/>
          </w:tcPr>
          <w:p w:rsidR="00F86945" w:rsidRPr="007E7B49" w:rsidRDefault="00F86945" w:rsidP="0000320D">
            <w:pPr>
              <w:pStyle w:val="Default"/>
              <w:spacing w:before="120"/>
              <w:jc w:val="center"/>
              <w:rPr>
                <w:sz w:val="22"/>
                <w:szCs w:val="22"/>
              </w:rPr>
            </w:pPr>
            <w:r w:rsidRPr="007E7B49">
              <w:rPr>
                <w:sz w:val="22"/>
                <w:szCs w:val="22"/>
              </w:rPr>
              <w:t>10h15 - 12h15</w:t>
            </w:r>
          </w:p>
        </w:tc>
        <w:tc>
          <w:tcPr>
            <w:tcW w:w="3955" w:type="pct"/>
            <w:gridSpan w:val="2"/>
          </w:tcPr>
          <w:p w:rsidR="00F86945" w:rsidRPr="007E7B49" w:rsidRDefault="00F86945" w:rsidP="0000320D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7E7B49">
              <w:rPr>
                <w:sz w:val="22"/>
                <w:szCs w:val="22"/>
              </w:rPr>
              <w:t>Ateliers</w:t>
            </w:r>
          </w:p>
        </w:tc>
      </w:tr>
      <w:tr w:rsidR="00422140" w:rsidRPr="007E7B49" w:rsidTr="00422140">
        <w:tc>
          <w:tcPr>
            <w:tcW w:w="1045" w:type="pct"/>
          </w:tcPr>
          <w:p w:rsidR="00422140" w:rsidRPr="007E7B49" w:rsidRDefault="00422140" w:rsidP="0000320D">
            <w:pPr>
              <w:pStyle w:val="Default"/>
              <w:spacing w:before="120"/>
              <w:jc w:val="center"/>
              <w:rPr>
                <w:sz w:val="22"/>
                <w:szCs w:val="22"/>
              </w:rPr>
            </w:pPr>
            <w:r w:rsidRPr="007E7B49">
              <w:rPr>
                <w:sz w:val="22"/>
                <w:szCs w:val="22"/>
              </w:rPr>
              <w:t>A partir de 12h30</w:t>
            </w:r>
          </w:p>
        </w:tc>
        <w:tc>
          <w:tcPr>
            <w:tcW w:w="3955" w:type="pct"/>
            <w:gridSpan w:val="2"/>
          </w:tcPr>
          <w:p w:rsidR="00422140" w:rsidRPr="007E7B49" w:rsidRDefault="00422140" w:rsidP="0000320D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7E7B49">
              <w:rPr>
                <w:sz w:val="22"/>
                <w:szCs w:val="22"/>
              </w:rPr>
              <w:t>Cocktail déjeunatoire</w:t>
            </w:r>
          </w:p>
        </w:tc>
      </w:tr>
    </w:tbl>
    <w:p w:rsidR="00E67351" w:rsidRDefault="00E67351"/>
    <w:sectPr w:rsidR="00E6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9" w:rsidRDefault="00446259" w:rsidP="00446259">
      <w:r>
        <w:separator/>
      </w:r>
    </w:p>
  </w:endnote>
  <w:endnote w:type="continuationSeparator" w:id="0">
    <w:p w:rsidR="00446259" w:rsidRDefault="00446259" w:rsidP="0044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9" w:rsidRDefault="00446259" w:rsidP="00446259">
      <w:r>
        <w:separator/>
      </w:r>
    </w:p>
  </w:footnote>
  <w:footnote w:type="continuationSeparator" w:id="0">
    <w:p w:rsidR="00446259" w:rsidRDefault="00446259" w:rsidP="0044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0A8"/>
    <w:multiLevelType w:val="hybridMultilevel"/>
    <w:tmpl w:val="A61E7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0D49"/>
    <w:multiLevelType w:val="hybridMultilevel"/>
    <w:tmpl w:val="70D647DE"/>
    <w:lvl w:ilvl="0" w:tplc="7A7680CC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15A2"/>
    <w:multiLevelType w:val="hybridMultilevel"/>
    <w:tmpl w:val="A05680E2"/>
    <w:lvl w:ilvl="0" w:tplc="3B2EC4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83924"/>
    <w:multiLevelType w:val="hybridMultilevel"/>
    <w:tmpl w:val="88F48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1C83"/>
    <w:multiLevelType w:val="hybridMultilevel"/>
    <w:tmpl w:val="2674B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15CCB"/>
    <w:multiLevelType w:val="hybridMultilevel"/>
    <w:tmpl w:val="6EBED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51212"/>
    <w:multiLevelType w:val="hybridMultilevel"/>
    <w:tmpl w:val="EBDC0B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B39F1"/>
    <w:multiLevelType w:val="hybridMultilevel"/>
    <w:tmpl w:val="11F68B4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87"/>
    <w:rsid w:val="0000320D"/>
    <w:rsid w:val="00094FDE"/>
    <w:rsid w:val="000C1040"/>
    <w:rsid w:val="001910AE"/>
    <w:rsid w:val="00193AF7"/>
    <w:rsid w:val="001F1AEC"/>
    <w:rsid w:val="002C123D"/>
    <w:rsid w:val="002F4A83"/>
    <w:rsid w:val="00350A6A"/>
    <w:rsid w:val="00392CA0"/>
    <w:rsid w:val="003F1D56"/>
    <w:rsid w:val="00422140"/>
    <w:rsid w:val="00446259"/>
    <w:rsid w:val="00501F64"/>
    <w:rsid w:val="00565CF8"/>
    <w:rsid w:val="00573B19"/>
    <w:rsid w:val="005A67B1"/>
    <w:rsid w:val="00700949"/>
    <w:rsid w:val="00772E07"/>
    <w:rsid w:val="007C62D1"/>
    <w:rsid w:val="007E64B6"/>
    <w:rsid w:val="007E7B49"/>
    <w:rsid w:val="007F1FFB"/>
    <w:rsid w:val="0084442E"/>
    <w:rsid w:val="00970B13"/>
    <w:rsid w:val="00A55E71"/>
    <w:rsid w:val="00AF66CA"/>
    <w:rsid w:val="00B01ACA"/>
    <w:rsid w:val="00CB1D40"/>
    <w:rsid w:val="00CC4D8D"/>
    <w:rsid w:val="00E04A37"/>
    <w:rsid w:val="00E67351"/>
    <w:rsid w:val="00EF5487"/>
    <w:rsid w:val="00F37ED8"/>
    <w:rsid w:val="00F86945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700195"/>
  <w15:chartTrackingRefBased/>
  <w15:docId w15:val="{B86CB031-6164-4674-A008-98D8EEDD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487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54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09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62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6259"/>
  </w:style>
  <w:style w:type="paragraph" w:styleId="Pieddepage">
    <w:name w:val="footer"/>
    <w:basedOn w:val="Normal"/>
    <w:link w:val="PieddepageCar"/>
    <w:uiPriority w:val="99"/>
    <w:unhideWhenUsed/>
    <w:rsid w:val="004462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6259"/>
  </w:style>
  <w:style w:type="table" w:styleId="Grilledutableau">
    <w:name w:val="Table Grid"/>
    <w:basedOn w:val="TableauNormal"/>
    <w:uiPriority w:val="39"/>
    <w:rsid w:val="00B0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 Bruno</dc:creator>
  <cp:keywords/>
  <dc:description/>
  <cp:lastModifiedBy>BACHELIER Isabelle</cp:lastModifiedBy>
  <cp:revision>12</cp:revision>
  <cp:lastPrinted>2020-02-05T15:05:00Z</cp:lastPrinted>
  <dcterms:created xsi:type="dcterms:W3CDTF">2020-01-31T09:31:00Z</dcterms:created>
  <dcterms:modified xsi:type="dcterms:W3CDTF">2020-02-21T13:56:00Z</dcterms:modified>
</cp:coreProperties>
</file>